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A6" w:rsidRPr="00A4312C" w:rsidRDefault="00C018A6" w:rsidP="00C018A6">
      <w:pPr>
        <w:pStyle w:val="11"/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t>ИНВЕСТИЦИОННАЯ привлекательность</w:t>
      </w:r>
      <w:r w:rsidRPr="00A4312C">
        <w:rPr>
          <w:b/>
          <w:caps/>
        </w:rPr>
        <w:t xml:space="preserve"> предприятия</w:t>
      </w:r>
      <w:r>
        <w:rPr>
          <w:b/>
          <w:caps/>
        </w:rPr>
        <w:t xml:space="preserve"> </w:t>
      </w:r>
      <w:r w:rsidRPr="00A4312C">
        <w:rPr>
          <w:b/>
          <w:caps/>
        </w:rPr>
        <w:t>пищевой промышленности</w:t>
      </w:r>
    </w:p>
    <w:p w:rsidR="00C018A6" w:rsidRDefault="00C018A6" w:rsidP="00C018A6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sz w:val="28"/>
          <w:szCs w:val="28"/>
        </w:rPr>
      </w:pPr>
    </w:p>
    <w:p w:rsidR="00C018A6" w:rsidRPr="00C018A6" w:rsidRDefault="00C018A6" w:rsidP="00C018A6">
      <w:pPr>
        <w:pStyle w:val="a3"/>
        <w:spacing w:line="360" w:lineRule="auto"/>
        <w:jc w:val="both"/>
        <w:rPr>
          <w:rFonts w:asciiTheme="majorBidi" w:hAnsiTheme="majorBidi" w:cstheme="majorBidi"/>
          <w:b/>
          <w:i w:val="0"/>
          <w:iCs/>
        </w:rPr>
      </w:pPr>
      <w:r w:rsidRPr="00C018A6">
        <w:rPr>
          <w:rFonts w:asciiTheme="majorBidi" w:hAnsiTheme="majorBidi" w:cstheme="majorBidi"/>
          <w:b/>
          <w:i w:val="0"/>
          <w:iCs/>
        </w:rPr>
        <w:t>Иванов Сергей Васильевич</w:t>
      </w:r>
      <w:r w:rsidRPr="00C018A6">
        <w:rPr>
          <w:rFonts w:asciiTheme="majorBidi" w:hAnsiTheme="majorBidi" w:cstheme="majorBidi"/>
          <w:b/>
          <w:i w:val="0"/>
          <w:iCs/>
        </w:rPr>
        <w:t xml:space="preserve">, </w:t>
      </w:r>
    </w:p>
    <w:p w:rsidR="00C018A6" w:rsidRPr="00C018A6" w:rsidRDefault="00C018A6" w:rsidP="00C018A6">
      <w:pPr>
        <w:pStyle w:val="a3"/>
        <w:spacing w:line="360" w:lineRule="auto"/>
        <w:jc w:val="both"/>
        <w:rPr>
          <w:rFonts w:asciiTheme="majorBidi" w:hAnsiTheme="majorBidi" w:cstheme="majorBidi"/>
          <w:i w:val="0"/>
          <w:iCs/>
        </w:rPr>
      </w:pPr>
      <w:proofErr w:type="spellStart"/>
      <w:r w:rsidRPr="00C018A6">
        <w:rPr>
          <w:rFonts w:asciiTheme="majorBidi" w:hAnsiTheme="majorBidi" w:cstheme="majorBidi"/>
          <w:i w:val="0"/>
          <w:iCs/>
        </w:rPr>
        <w:t>к.э.н</w:t>
      </w:r>
      <w:proofErr w:type="spellEnd"/>
      <w:r w:rsidRPr="00C018A6">
        <w:rPr>
          <w:rFonts w:asciiTheme="majorBidi" w:hAnsiTheme="majorBidi" w:cstheme="majorBidi"/>
          <w:i w:val="0"/>
          <w:iCs/>
        </w:rPr>
        <w:t xml:space="preserve">, доцент кафедры учета и финансов </w:t>
      </w:r>
      <w:r w:rsidRPr="00C018A6">
        <w:rPr>
          <w:rFonts w:asciiTheme="majorBidi" w:hAnsiTheme="majorBidi" w:cstheme="majorBidi"/>
          <w:i w:val="0"/>
          <w:iCs/>
        </w:rPr>
        <w:t>ЧОУ ВО «Курский институт менеджмента, экономики и бизнеса»</w:t>
      </w:r>
      <w:r w:rsidRPr="00C018A6">
        <w:rPr>
          <w:rFonts w:asciiTheme="majorBidi" w:hAnsiTheme="majorBidi" w:cstheme="majorBidi"/>
          <w:i w:val="0"/>
          <w:iCs/>
        </w:rPr>
        <w:t>, г. Курск, Ро</w:t>
      </w:r>
      <w:bookmarkStart w:id="0" w:name="_GoBack"/>
      <w:bookmarkEnd w:id="0"/>
      <w:r w:rsidRPr="00C018A6">
        <w:rPr>
          <w:rFonts w:asciiTheme="majorBidi" w:hAnsiTheme="majorBidi" w:cstheme="majorBidi"/>
          <w:i w:val="0"/>
          <w:iCs/>
        </w:rPr>
        <w:t>ссия.</w:t>
      </w:r>
    </w:p>
    <w:p w:rsidR="00C018A6" w:rsidRPr="00C018A6" w:rsidRDefault="00C018A6" w:rsidP="00C018A6">
      <w:pPr>
        <w:pStyle w:val="a3"/>
        <w:spacing w:line="360" w:lineRule="auto"/>
        <w:jc w:val="both"/>
        <w:rPr>
          <w:rFonts w:asciiTheme="majorBidi" w:hAnsiTheme="majorBidi" w:cstheme="majorBidi"/>
          <w:i w:val="0"/>
          <w:iCs/>
          <w:lang w:val="en-US"/>
        </w:rPr>
      </w:pPr>
      <w:r w:rsidRPr="00C018A6">
        <w:rPr>
          <w:rFonts w:asciiTheme="majorBidi" w:hAnsiTheme="majorBidi" w:cstheme="majorBidi"/>
          <w:i w:val="0"/>
          <w:iCs/>
          <w:lang w:val="en-US"/>
        </w:rPr>
        <w:t xml:space="preserve">E-mail: </w:t>
      </w:r>
      <w:proofErr w:type="spellStart"/>
      <w:r w:rsidRPr="00C018A6">
        <w:rPr>
          <w:rFonts w:asciiTheme="majorBidi" w:hAnsiTheme="majorBidi" w:cstheme="majorBidi"/>
          <w:i w:val="0"/>
          <w:iCs/>
          <w:lang w:val="en-US"/>
        </w:rPr>
        <w:t>ivanov</w:t>
      </w:r>
      <w:proofErr w:type="spellEnd"/>
      <w:r w:rsidRPr="00C018A6">
        <w:rPr>
          <w:rFonts w:asciiTheme="majorBidi" w:hAnsiTheme="majorBidi" w:cstheme="majorBidi"/>
          <w:i w:val="0"/>
          <w:iCs/>
          <w:lang w:val="fr-FR"/>
        </w:rPr>
        <w:t>@yandex.ru</w:t>
      </w:r>
    </w:p>
    <w:p w:rsidR="00C018A6" w:rsidRPr="00C018A6" w:rsidRDefault="00C018A6" w:rsidP="00C018A6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</w:p>
    <w:p w:rsidR="00C018A6" w:rsidRPr="00FA3804" w:rsidRDefault="00C018A6" w:rsidP="00C018A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F131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F1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3804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>
        <w:rPr>
          <w:rFonts w:ascii="Times New Roman" w:hAnsi="Times New Roman" w:cs="Times New Roman"/>
          <w:sz w:val="28"/>
          <w:szCs w:val="28"/>
        </w:rPr>
        <w:t>исследованию</w:t>
      </w:r>
      <w:r w:rsidRPr="00FA3804">
        <w:rPr>
          <w:rFonts w:ascii="Times New Roman" w:hAnsi="Times New Roman" w:cs="Times New Roman"/>
          <w:sz w:val="28"/>
          <w:szCs w:val="28"/>
        </w:rPr>
        <w:t xml:space="preserve"> теоретико-методологических и практических аспектов оценки инвестиционной привлекательности предприятия пищевой промышленности как инструмента повышения инвестиционной активности в регионе.</w:t>
      </w:r>
    </w:p>
    <w:p w:rsidR="00C018A6" w:rsidRDefault="00C018A6" w:rsidP="00C018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0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A3804">
        <w:rPr>
          <w:rFonts w:ascii="Times New Roman" w:hAnsi="Times New Roman" w:cs="Times New Roman"/>
          <w:sz w:val="28"/>
          <w:szCs w:val="28"/>
        </w:rPr>
        <w:t xml:space="preserve"> инвестиционная привлекательность, пищевая промышленность, оценка финансового состояния.</w:t>
      </w:r>
    </w:p>
    <w:p w:rsidR="00C018A6" w:rsidRPr="00FA3804" w:rsidRDefault="00C018A6" w:rsidP="00C018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A6" w:rsidRPr="00FA3804" w:rsidRDefault="00C018A6" w:rsidP="00C018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018A6">
        <w:rPr>
          <w:rFonts w:ascii="Times New Roman" w:hAnsi="Times New Roman" w:cs="Times New Roman"/>
          <w:b/>
          <w:sz w:val="28"/>
          <w:szCs w:val="28"/>
          <w:lang w:val="en-US"/>
        </w:rPr>
        <w:t>ummary</w:t>
      </w:r>
      <w:r w:rsidRPr="00FA38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A3804">
        <w:rPr>
          <w:rFonts w:ascii="Times New Roman" w:hAnsi="Times New Roman" w:cs="Times New Roman"/>
          <w:sz w:val="28"/>
          <w:szCs w:val="28"/>
          <w:lang w:val="en-US"/>
        </w:rPr>
        <w:t xml:space="preserve">Article is devoted to consideration of </w:t>
      </w:r>
      <w:proofErr w:type="spellStart"/>
      <w:r w:rsidRPr="00FA3804">
        <w:rPr>
          <w:rFonts w:ascii="Times New Roman" w:hAnsi="Times New Roman" w:cs="Times New Roman"/>
          <w:sz w:val="28"/>
          <w:szCs w:val="28"/>
          <w:lang w:val="en-US"/>
        </w:rPr>
        <w:t>teoretiko</w:t>
      </w:r>
      <w:proofErr w:type="spellEnd"/>
      <w:r w:rsidRPr="00FA3804">
        <w:rPr>
          <w:rFonts w:ascii="Times New Roman" w:hAnsi="Times New Roman" w:cs="Times New Roman"/>
          <w:sz w:val="28"/>
          <w:szCs w:val="28"/>
          <w:lang w:val="en-US"/>
        </w:rPr>
        <w:t>-methodological and practical aspects of an assessment of investment appeal of the enterprise of the food industry as instrument of increase of investment activity in the region.</w:t>
      </w:r>
    </w:p>
    <w:p w:rsidR="00C018A6" w:rsidRPr="00FA3804" w:rsidRDefault="00C018A6" w:rsidP="00C018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FA3804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Pr="00FA3804">
        <w:rPr>
          <w:rFonts w:ascii="Times New Roman" w:hAnsi="Times New Roman" w:cs="Times New Roman"/>
          <w:sz w:val="28"/>
          <w:szCs w:val="28"/>
          <w:lang w:val="en-US"/>
        </w:rPr>
        <w:t xml:space="preserve"> investment appeal, food industry, assessment of a financial state.</w:t>
      </w:r>
    </w:p>
    <w:p w:rsidR="00C018A6" w:rsidRPr="00073C2F" w:rsidRDefault="00C018A6" w:rsidP="00C018A6">
      <w:pPr>
        <w:pStyle w:val="11"/>
        <w:spacing w:line="360" w:lineRule="auto"/>
        <w:rPr>
          <w:lang w:val="en-US"/>
        </w:rPr>
      </w:pPr>
    </w:p>
    <w:p w:rsidR="00C018A6" w:rsidRDefault="00C018A6" w:rsidP="00C018A6">
      <w:pPr>
        <w:pStyle w:val="11"/>
        <w:spacing w:line="360" w:lineRule="auto"/>
      </w:pPr>
      <w:r>
        <w:t>Текст, текст, текст………</w:t>
      </w:r>
    </w:p>
    <w:p w:rsidR="00C018A6" w:rsidRDefault="00C018A6" w:rsidP="00C018A6">
      <w:pPr>
        <w:pStyle w:val="11"/>
        <w:spacing w:line="360" w:lineRule="auto"/>
      </w:pPr>
    </w:p>
    <w:p w:rsidR="00C018A6" w:rsidRPr="00377500" w:rsidRDefault="00C018A6" w:rsidP="00C018A6">
      <w:pPr>
        <w:pStyle w:val="11"/>
        <w:spacing w:line="360" w:lineRule="auto"/>
        <w:rPr>
          <w:color w:val="000000"/>
        </w:rPr>
      </w:pPr>
    </w:p>
    <w:p w:rsidR="00C018A6" w:rsidRDefault="00C018A6" w:rsidP="00C018A6">
      <w:pPr>
        <w:pStyle w:val="11"/>
        <w:spacing w:line="360" w:lineRule="auto"/>
        <w:ind w:firstLine="0"/>
        <w:jc w:val="center"/>
      </w:pPr>
      <w:r w:rsidRPr="00377500">
        <w:t>Список использованных источников</w:t>
      </w:r>
    </w:p>
    <w:p w:rsidR="00AA5A00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</w:p>
    <w:p w:rsidR="00C018A6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</w:p>
    <w:p w:rsidR="00C018A6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</w:p>
    <w:p w:rsidR="00C018A6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</w:p>
    <w:p w:rsidR="00C018A6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</w:p>
    <w:p w:rsidR="00C018A6" w:rsidRPr="00DA3D4E" w:rsidRDefault="00C018A6" w:rsidP="00C018A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C018A6" w:rsidRPr="00DA3D4E" w:rsidSect="00C018A6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6105"/>
    <w:multiLevelType w:val="hybridMultilevel"/>
    <w:tmpl w:val="AB52F59A"/>
    <w:lvl w:ilvl="0" w:tplc="71845AFA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1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A6"/>
    <w:rsid w:val="000C4007"/>
    <w:rsid w:val="002604CC"/>
    <w:rsid w:val="00465922"/>
    <w:rsid w:val="004D6B0D"/>
    <w:rsid w:val="00535AE0"/>
    <w:rsid w:val="0072072B"/>
    <w:rsid w:val="00786C98"/>
    <w:rsid w:val="0086050D"/>
    <w:rsid w:val="00A30C9A"/>
    <w:rsid w:val="00AA5A00"/>
    <w:rsid w:val="00BA0BC3"/>
    <w:rsid w:val="00C018A6"/>
    <w:rsid w:val="00DA3D4E"/>
    <w:rsid w:val="00DE0BBA"/>
    <w:rsid w:val="00E8028F"/>
    <w:rsid w:val="00E81DFD"/>
    <w:rsid w:val="00EC43E0"/>
    <w:rsid w:val="00EE2DA1"/>
    <w:rsid w:val="00F5174F"/>
    <w:rsid w:val="00FC1D91"/>
    <w:rsid w:val="00FD23F0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A577-1F49-4E16-B75E-60C87586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1"/>
    <w:basedOn w:val="a"/>
    <w:qFormat/>
    <w:rsid w:val="00C018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11"/>
    <w:qFormat/>
    <w:rsid w:val="00C018A6"/>
    <w:pPr>
      <w:ind w:firstLine="0"/>
      <w:jc w:val="right"/>
    </w:pPr>
    <w:rPr>
      <w:rFonts w:ascii="Georgia" w:hAnsi="Georgia"/>
      <w:i/>
    </w:rPr>
  </w:style>
  <w:style w:type="paragraph" w:customStyle="1" w:styleId="a4">
    <w:name w:val="Таблица"/>
    <w:basedOn w:val="a3"/>
    <w:qFormat/>
    <w:rsid w:val="00C018A6"/>
    <w:pPr>
      <w:jc w:val="center"/>
    </w:pPr>
    <w:rPr>
      <w:rFonts w:ascii="Times New Roman" w:hAnsi="Times New Roman"/>
      <w:i w:val="0"/>
      <w:sz w:val="24"/>
    </w:rPr>
  </w:style>
  <w:style w:type="table" w:styleId="a5">
    <w:name w:val="Table Grid"/>
    <w:basedOn w:val="a1"/>
    <w:uiPriority w:val="59"/>
    <w:rsid w:val="00C0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018A6"/>
    <w:rPr>
      <w:rFonts w:ascii="Trebuchet MS" w:hAnsi="Trebuchet MS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8A6"/>
    <w:pPr>
      <w:widowControl w:val="0"/>
      <w:shd w:val="clear" w:color="auto" w:fill="FFFFFF"/>
      <w:spacing w:after="0" w:line="178" w:lineRule="exact"/>
    </w:pPr>
    <w:rPr>
      <w:rFonts w:ascii="Trebuchet MS" w:eastAsiaTheme="minorHAnsi" w:hAnsi="Trebuchet MS"/>
      <w:sz w:val="14"/>
      <w:szCs w:val="14"/>
      <w:lang w:eastAsia="en-US"/>
    </w:rPr>
  </w:style>
  <w:style w:type="character" w:styleId="a6">
    <w:name w:val="Emphasis"/>
    <w:basedOn w:val="a0"/>
    <w:qFormat/>
    <w:rsid w:val="00C018A6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C018A6"/>
    <w:rPr>
      <w:rFonts w:cs="Times New Roman"/>
      <w:b/>
      <w:bCs/>
    </w:rPr>
  </w:style>
  <w:style w:type="paragraph" w:customStyle="1" w:styleId="21">
    <w:name w:val="Основной текст (2)1"/>
    <w:basedOn w:val="a"/>
    <w:rsid w:val="00C018A6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C018A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18A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18A6"/>
    <w:pPr>
      <w:widowControl w:val="0"/>
      <w:shd w:val="clear" w:color="auto" w:fill="FFFFFF"/>
      <w:spacing w:before="180" w:after="180" w:line="230" w:lineRule="exact"/>
      <w:ind w:hanging="360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2017-10-31T12:37:00Z</dcterms:created>
  <dcterms:modified xsi:type="dcterms:W3CDTF">2017-10-31T12:43:00Z</dcterms:modified>
</cp:coreProperties>
</file>